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784" w:rsidRDefault="00EE157D">
      <w:bookmarkStart w:id="0" w:name="_GoBack"/>
      <w:bookmarkEnd w:id="0"/>
      <w:r>
        <w:rPr>
          <w:noProof/>
          <w:lang w:eastAsia="en-GB"/>
        </w:rPr>
        <w:drawing>
          <wp:inline distT="0" distB="0" distL="0" distR="0" wp14:anchorId="3FE9DB4D" wp14:editId="098F0074">
            <wp:extent cx="3276600" cy="571500"/>
            <wp:effectExtent l="0" t="0" r="0"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EE157D" w:rsidTr="00EE157D">
        <w:tc>
          <w:tcPr>
            <w:tcW w:w="9016" w:type="dxa"/>
          </w:tcPr>
          <w:p w:rsidR="00EE157D" w:rsidRDefault="00EE157D" w:rsidP="00EE157D">
            <w:pPr>
              <w:tabs>
                <w:tab w:val="left" w:pos="1418"/>
              </w:tabs>
              <w:rPr>
                <w:rFonts w:ascii="Times New Roman" w:eastAsia="Times New Roman" w:hAnsi="Times New Roman" w:cs="Times New Roman"/>
                <w:b/>
                <w:bCs/>
                <w:sz w:val="24"/>
                <w:szCs w:val="24"/>
              </w:rPr>
            </w:pPr>
          </w:p>
          <w:p w:rsidR="00EE157D" w:rsidRPr="00EE157D" w:rsidRDefault="00EE157D" w:rsidP="00EE157D">
            <w:pPr>
              <w:tabs>
                <w:tab w:val="left" w:pos="1418"/>
              </w:tabs>
              <w:rPr>
                <w:rFonts w:ascii="Times New Roman" w:eastAsia="Times New Roman" w:hAnsi="Times New Roman" w:cs="Times New Roman"/>
                <w:bCs/>
                <w:sz w:val="24"/>
                <w:szCs w:val="24"/>
              </w:rPr>
            </w:pPr>
            <w:r w:rsidRPr="00EE157D">
              <w:rPr>
                <w:rFonts w:ascii="Times New Roman" w:eastAsia="Times New Roman" w:hAnsi="Times New Roman" w:cs="Times New Roman"/>
                <w:b/>
                <w:bCs/>
                <w:sz w:val="24"/>
                <w:szCs w:val="24"/>
              </w:rPr>
              <w:t xml:space="preserve">Job Title:  </w:t>
            </w:r>
            <w:r w:rsidRPr="00EE157D">
              <w:rPr>
                <w:rFonts w:ascii="Times New Roman" w:eastAsia="Times New Roman" w:hAnsi="Times New Roman" w:cs="Times New Roman"/>
                <w:bCs/>
                <w:sz w:val="24"/>
                <w:szCs w:val="24"/>
              </w:rPr>
              <w:t xml:space="preserve">Lead Practitioner for Orchard Room and Childcare Provision across the School </w:t>
            </w:r>
          </w:p>
          <w:p w:rsidR="00EE157D" w:rsidRPr="00EE157D" w:rsidRDefault="00EE157D" w:rsidP="00EE157D">
            <w:pPr>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sz w:val="24"/>
                <w:szCs w:val="24"/>
              </w:rPr>
            </w:pPr>
            <w:r w:rsidRPr="00EE157D">
              <w:rPr>
                <w:rFonts w:ascii="Times New Roman" w:eastAsia="Times New Roman" w:hAnsi="Times New Roman" w:cs="Times New Roman"/>
                <w:b/>
                <w:bCs/>
                <w:sz w:val="24"/>
                <w:szCs w:val="24"/>
              </w:rPr>
              <w:t xml:space="preserve">Terms and Conditions:   </w:t>
            </w:r>
            <w:r w:rsidRPr="00EE157D">
              <w:rPr>
                <w:rFonts w:ascii="Times New Roman" w:eastAsia="Times New Roman" w:hAnsi="Times New Roman" w:cs="Times New Roman"/>
                <w:bCs/>
                <w:sz w:val="24"/>
                <w:szCs w:val="24"/>
              </w:rPr>
              <w:t>13 month contract</w:t>
            </w:r>
          </w:p>
          <w:p w:rsidR="00EE157D" w:rsidRPr="00EE157D" w:rsidRDefault="00EE157D" w:rsidP="00EE157D">
            <w:pPr>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                                           Grade: </w:t>
            </w:r>
            <w:r>
              <w:rPr>
                <w:rFonts w:ascii="Times New Roman" w:eastAsia="Times New Roman" w:hAnsi="Times New Roman" w:cs="Times New Roman"/>
                <w:sz w:val="24"/>
                <w:szCs w:val="24"/>
              </w:rPr>
              <w:t xml:space="preserve"> 9/10 depending on experience</w:t>
            </w:r>
          </w:p>
          <w:p w:rsidR="00EE157D" w:rsidRPr="00EE157D" w:rsidRDefault="00EE157D" w:rsidP="00EE157D">
            <w:pPr>
              <w:ind w:firstLine="2552"/>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 Hours:  37 per week - flexible (50.3 weeks per year)</w:t>
            </w:r>
          </w:p>
          <w:p w:rsidR="00EE157D" w:rsidRPr="00EE157D" w:rsidRDefault="00EE157D" w:rsidP="00EE157D">
            <w:pPr>
              <w:tabs>
                <w:tab w:val="left" w:pos="2552"/>
              </w:tabs>
              <w:rPr>
                <w:rFonts w:ascii="Times New Roman" w:eastAsia="Times New Roman" w:hAnsi="Times New Roman" w:cs="Times New Roman"/>
                <w:b/>
                <w:bCs/>
                <w:sz w:val="24"/>
                <w:szCs w:val="24"/>
              </w:rPr>
            </w:pPr>
            <w:r w:rsidRPr="00EE157D">
              <w:rPr>
                <w:rFonts w:ascii="Times New Roman" w:eastAsia="Times New Roman" w:hAnsi="Times New Roman" w:cs="Times New Roman"/>
                <w:sz w:val="24"/>
                <w:szCs w:val="24"/>
              </w:rPr>
              <w:t xml:space="preserve">  </w:t>
            </w:r>
          </w:p>
          <w:p w:rsidR="00EE157D" w:rsidRPr="00EE157D" w:rsidRDefault="00EE157D" w:rsidP="00EE157D">
            <w:pPr>
              <w:tabs>
                <w:tab w:val="left" w:pos="2552"/>
              </w:tabs>
              <w:rPr>
                <w:rFonts w:ascii="Times New Roman" w:eastAsia="Times New Roman" w:hAnsi="Times New Roman" w:cs="Times New Roman"/>
                <w:bCs/>
                <w:sz w:val="24"/>
                <w:szCs w:val="24"/>
              </w:rPr>
            </w:pPr>
            <w:r w:rsidRPr="00EE157D">
              <w:rPr>
                <w:rFonts w:ascii="Times New Roman" w:eastAsia="Times New Roman" w:hAnsi="Times New Roman" w:cs="Times New Roman"/>
                <w:b/>
                <w:bCs/>
                <w:sz w:val="24"/>
                <w:szCs w:val="24"/>
              </w:rPr>
              <w:t xml:space="preserve">Line Manager:       </w:t>
            </w:r>
            <w:proofErr w:type="spellStart"/>
            <w:r w:rsidRPr="00EE157D">
              <w:rPr>
                <w:rFonts w:ascii="Times New Roman" w:eastAsia="Times New Roman" w:hAnsi="Times New Roman" w:cs="Times New Roman"/>
                <w:bCs/>
                <w:sz w:val="24"/>
                <w:szCs w:val="24"/>
              </w:rPr>
              <w:t>Headteacher</w:t>
            </w:r>
            <w:proofErr w:type="spellEnd"/>
            <w:r w:rsidRPr="00EE157D">
              <w:rPr>
                <w:rFonts w:ascii="Times New Roman" w:eastAsia="Times New Roman" w:hAnsi="Times New Roman" w:cs="Times New Roman"/>
                <w:bCs/>
                <w:sz w:val="24"/>
                <w:szCs w:val="24"/>
              </w:rPr>
              <w:t xml:space="preserve"> </w:t>
            </w:r>
          </w:p>
          <w:p w:rsidR="00EE157D" w:rsidRDefault="00EE157D"/>
        </w:tc>
      </w:tr>
    </w:tbl>
    <w:p w:rsidR="00EE157D" w:rsidRDefault="00EE157D"/>
    <w:tbl>
      <w:tblPr>
        <w:tblStyle w:val="TableGrid"/>
        <w:tblW w:w="0" w:type="auto"/>
        <w:tblLook w:val="04A0" w:firstRow="1" w:lastRow="0" w:firstColumn="1" w:lastColumn="0" w:noHBand="0" w:noVBand="1"/>
      </w:tblPr>
      <w:tblGrid>
        <w:gridCol w:w="9016"/>
      </w:tblGrid>
      <w:tr w:rsidR="00EE157D" w:rsidTr="00EE157D">
        <w:tc>
          <w:tcPr>
            <w:tcW w:w="9016" w:type="dxa"/>
          </w:tcPr>
          <w:p w:rsidR="00EE157D" w:rsidRDefault="00EE157D"/>
          <w:p w:rsidR="00EE157D" w:rsidRPr="00EE157D" w:rsidRDefault="00EE157D" w:rsidP="00EE157D">
            <w:pPr>
              <w:keepNext/>
              <w:outlineLvl w:val="0"/>
              <w:rPr>
                <w:rFonts w:ascii="Times New Roman" w:eastAsia="Times New Roman" w:hAnsi="Times New Roman" w:cs="Times New Roman"/>
                <w:b/>
                <w:bCs/>
                <w:sz w:val="24"/>
                <w:szCs w:val="24"/>
              </w:rPr>
            </w:pPr>
            <w:r w:rsidRPr="00EE157D">
              <w:rPr>
                <w:rFonts w:ascii="Times New Roman" w:eastAsia="Times New Roman" w:hAnsi="Times New Roman" w:cs="Times New Roman"/>
                <w:b/>
                <w:bCs/>
                <w:sz w:val="24"/>
                <w:szCs w:val="24"/>
              </w:rPr>
              <w:t xml:space="preserve">Key </w:t>
            </w:r>
            <w:r>
              <w:rPr>
                <w:rFonts w:ascii="Times New Roman" w:eastAsia="Times New Roman" w:hAnsi="Times New Roman" w:cs="Times New Roman"/>
                <w:b/>
                <w:bCs/>
                <w:sz w:val="24"/>
                <w:szCs w:val="24"/>
              </w:rPr>
              <w:t>Responsibilities:</w:t>
            </w:r>
          </w:p>
          <w:p w:rsidR="00EE157D" w:rsidRPr="00EE157D" w:rsidRDefault="00EE157D" w:rsidP="00EE157D">
            <w:pPr>
              <w:autoSpaceDE w:val="0"/>
              <w:autoSpaceDN w:val="0"/>
              <w:adjustRightInd w:val="0"/>
              <w:rPr>
                <w:rFonts w:ascii="Times New Roman" w:eastAsia="Times New Roman" w:hAnsi="Times New Roman" w:cs="Times New Roman"/>
                <w:bCs/>
                <w:color w:val="000000"/>
                <w:sz w:val="24"/>
                <w:szCs w:val="24"/>
                <w:lang w:eastAsia="en-GB"/>
              </w:rPr>
            </w:pPr>
            <w:r w:rsidRPr="00EE157D">
              <w:rPr>
                <w:rFonts w:ascii="Times New Roman" w:eastAsia="Times New Roman" w:hAnsi="Times New Roman" w:cs="Times New Roman"/>
                <w:bCs/>
                <w:color w:val="000000"/>
                <w:sz w:val="24"/>
                <w:szCs w:val="24"/>
                <w:lang w:eastAsia="en-GB"/>
              </w:rPr>
              <w:t xml:space="preserve">The specific accountabilities of this flexible role may alter from time to time in order to meet </w:t>
            </w:r>
            <w:r>
              <w:rPr>
                <w:rFonts w:ascii="Times New Roman" w:eastAsia="Times New Roman" w:hAnsi="Times New Roman" w:cs="Times New Roman"/>
                <w:bCs/>
                <w:color w:val="000000"/>
                <w:sz w:val="24"/>
                <w:szCs w:val="24"/>
                <w:lang w:eastAsia="en-GB"/>
              </w:rPr>
              <w:t>the needs of the business</w:t>
            </w:r>
            <w:r w:rsidRPr="00EE157D">
              <w:rPr>
                <w:rFonts w:ascii="Times New Roman" w:eastAsia="Times New Roman" w:hAnsi="Times New Roman" w:cs="Times New Roman"/>
                <w:bCs/>
                <w:color w:val="000000"/>
                <w:sz w:val="24"/>
                <w:szCs w:val="24"/>
                <w:lang w:eastAsia="en-GB"/>
              </w:rPr>
              <w:t xml:space="preserve">, but accountabilities will include (or be equivalent in nature to) those listed below: </w:t>
            </w:r>
          </w:p>
          <w:p w:rsidR="00EE157D" w:rsidRPr="00EE157D" w:rsidRDefault="00EE157D" w:rsidP="00EE157D">
            <w:pPr>
              <w:autoSpaceDE w:val="0"/>
              <w:autoSpaceDN w:val="0"/>
              <w:adjustRightInd w:val="0"/>
              <w:rPr>
                <w:rFonts w:ascii="Times New Roman" w:eastAsia="Times New Roman" w:hAnsi="Times New Roman" w:cs="Times New Roman"/>
                <w:color w:val="000000"/>
                <w:sz w:val="24"/>
                <w:szCs w:val="24"/>
                <w:lang w:eastAsia="en-GB"/>
              </w:rPr>
            </w:pPr>
          </w:p>
          <w:p w:rsidR="00EE157D" w:rsidRPr="00EE157D" w:rsidRDefault="00EE157D" w:rsidP="00EE157D">
            <w:pPr>
              <w:jc w:val="both"/>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Curriculum:</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lead the Childcare team</w:t>
            </w:r>
            <w:r w:rsidR="007C0F69">
              <w:rPr>
                <w:rFonts w:ascii="Times New Roman" w:eastAsia="Times New Roman" w:hAnsi="Times New Roman" w:cs="Times New Roman"/>
                <w:sz w:val="24"/>
                <w:szCs w:val="24"/>
              </w:rPr>
              <w:t xml:space="preserve"> to develop integrated</w:t>
            </w:r>
            <w:r w:rsidRPr="00EE157D">
              <w:rPr>
                <w:rFonts w:ascii="Times New Roman" w:eastAsia="Times New Roman" w:hAnsi="Times New Roman" w:cs="Times New Roman"/>
                <w:sz w:val="24"/>
                <w:szCs w:val="24"/>
              </w:rPr>
              <w:t xml:space="preserve"> care and education of the highest quality for children aged 0 – 5 years                                                                                                                                                                                                                                                                                                                                                                                                                                                                                                                                                     </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Plan, develop and deliver a range of activities and experiences to promote learning in all areas within the Early Years Foundation Stage.</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be responsible for the development and coordination of long, medium and short term planning and take the lead in planning provision for children under three years in the Orchard Room.</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Ensure that the attendance and progress of children is monitored, recorded and maintained.</w:t>
            </w:r>
          </w:p>
          <w:p w:rsidR="00EE157D" w:rsidRPr="00EE157D" w:rsidRDefault="00EE157D" w:rsidP="00EE157D">
            <w:pPr>
              <w:numPr>
                <w:ilvl w:val="0"/>
                <w:numId w:val="3"/>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Ensure that the service respects children’s life experiences and celebrates diversity in terms of language, culture, ability, race and religion.</w:t>
            </w:r>
          </w:p>
          <w:p w:rsidR="00EE157D" w:rsidRPr="00EE157D" w:rsidRDefault="00EE157D" w:rsidP="00EE157D">
            <w:pPr>
              <w:ind w:left="540"/>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Management:</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responsible for the day to day management of the Childcare Service.</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Develop a warm, secure, caring and stimulating environment for the children in accordance with the principles and policies of the Nursery School, LA, EYFS and OFSTED.</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Maintain high standards of integrated care and education that ensure the children’s happiness and security and foster the </w:t>
            </w:r>
            <w:proofErr w:type="spellStart"/>
            <w:r w:rsidRPr="00EE157D">
              <w:rPr>
                <w:rFonts w:ascii="Times New Roman" w:eastAsia="Times New Roman" w:hAnsi="Times New Roman" w:cs="Times New Roman"/>
                <w:sz w:val="24"/>
                <w:szCs w:val="24"/>
              </w:rPr>
              <w:t>all round</w:t>
            </w:r>
            <w:proofErr w:type="spellEnd"/>
            <w:r w:rsidRPr="00EE157D">
              <w:rPr>
                <w:rFonts w:ascii="Times New Roman" w:eastAsia="Times New Roman" w:hAnsi="Times New Roman" w:cs="Times New Roman"/>
                <w:sz w:val="24"/>
                <w:szCs w:val="24"/>
              </w:rPr>
              <w:t xml:space="preserve"> growth of each child.</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Nursery School staff, plan and deliver stimulating programmes to ensure the growth and development of each child using the Early Years Foundation Stage.</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Oversee the organisation of appropriate daily routines.</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the Leadership Team and Dietician, ensure that catering arrangements promote healthy eating habits and provide the children with their full nutritional requirements.</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Organise, lead and minute regular staff meetings for the Orchard Room Team.</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Maintain good channels of communicati</w:t>
            </w:r>
            <w:r w:rsidR="007C0F69">
              <w:rPr>
                <w:rFonts w:ascii="Times New Roman" w:eastAsia="Times New Roman" w:hAnsi="Times New Roman" w:cs="Times New Roman"/>
                <w:sz w:val="24"/>
                <w:szCs w:val="24"/>
              </w:rPr>
              <w:t xml:space="preserve">on between Nursery School Team </w:t>
            </w:r>
            <w:r w:rsidRPr="00EE157D">
              <w:rPr>
                <w:rFonts w:ascii="Times New Roman" w:eastAsia="Times New Roman" w:hAnsi="Times New Roman" w:cs="Times New Roman"/>
                <w:sz w:val="24"/>
                <w:szCs w:val="24"/>
              </w:rPr>
              <w:t>and Orchard Room Team.</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lastRenderedPageBreak/>
              <w:t>Record practice in documentation and ensure that practice is reflected upon and developed as necessary.</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fully involved in the appointment of Childcare staff.</w:t>
            </w:r>
          </w:p>
          <w:p w:rsidR="00EE157D" w:rsidRPr="00EE157D" w:rsidRDefault="00A44B3F" w:rsidP="00EE157D">
            <w:pPr>
              <w:numPr>
                <w:ilvl w:val="0"/>
                <w:numId w:val="1"/>
              </w:numPr>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School</w:t>
            </w:r>
            <w:r w:rsidR="00EE157D" w:rsidRPr="00EE157D">
              <w:rPr>
                <w:rFonts w:ascii="Times New Roman" w:eastAsia="Times New Roman" w:hAnsi="Times New Roman" w:cs="Times New Roman"/>
                <w:sz w:val="24"/>
                <w:szCs w:val="24"/>
              </w:rPr>
              <w:t xml:space="preserve"> Business Manager, maintain, budget for and order resources.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Liaise regularly with the School Business Manager to monitor the Childcare expenditure and projected income.</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Allocate spaces in the Orchard Room (0 to 3 years) and maintain the waiting list regularly.</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With the Leadership Team and Nursery School staff, allocate nursery places in line with the Admissions Policy and arrange the induction of new children. </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Oversee the conditions of the premises to ensure compliance with current health and safety legislation.</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 xml:space="preserve">Ensure that </w:t>
            </w:r>
            <w:r w:rsidR="00A44B3F">
              <w:rPr>
                <w:rFonts w:ascii="Times New Roman" w:eastAsia="Times New Roman" w:hAnsi="Times New Roman" w:cs="Times New Roman"/>
                <w:sz w:val="24"/>
                <w:szCs w:val="24"/>
              </w:rPr>
              <w:t>the under 3’s</w:t>
            </w:r>
            <w:r w:rsidRPr="00EE157D">
              <w:rPr>
                <w:rFonts w:ascii="Times New Roman" w:eastAsia="Times New Roman" w:hAnsi="Times New Roman" w:cs="Times New Roman"/>
                <w:sz w:val="24"/>
                <w:szCs w:val="24"/>
              </w:rPr>
              <w:t xml:space="preserve"> team are aware and carefully implement the policies of the School.</w:t>
            </w:r>
          </w:p>
          <w:p w:rsidR="00EE157D" w:rsidRPr="00EE157D" w:rsidRDefault="00EE157D" w:rsidP="00EE157D">
            <w:pPr>
              <w:numPr>
                <w:ilvl w:val="0"/>
                <w:numId w:val="1"/>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Take Annual leave during School term times.</w:t>
            </w:r>
          </w:p>
          <w:p w:rsidR="00EE157D" w:rsidRPr="00EE157D" w:rsidRDefault="00EE157D" w:rsidP="00EE157D">
            <w:pPr>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External and Internal Communication: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Be responsible for the organisation of staff rotas, so that staffing levels are matched to the needs of the nursery and staff receive effective supervision at all times.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Promote the Childcare provision as a facility within the community.</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others in the Leadership Team, provide a detailed prospectus for parents and other interested parties.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Work with staff from outside agencies including Health, Social Care, Early Childhood Services and the Voluntary Sector.</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Form close partnerships with parents and keep them informed regularly about their child’s development.</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Keep up-to-date records and a register of children.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Make appropriate arrangements for all visitors to the Childcare provision.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Keep informed of guidelines/directives and policy developments relevant to Early Years Care and Education.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Understand the integrated nature of the provision and ensure that excellent channels of communication are maintained at all times.</w:t>
            </w:r>
          </w:p>
          <w:p w:rsidR="00EE157D" w:rsidRPr="00EE157D" w:rsidRDefault="00EE157D" w:rsidP="00EE157D">
            <w:pPr>
              <w:rPr>
                <w:rFonts w:ascii="Times New Roman" w:eastAsia="Times New Roman" w:hAnsi="Times New Roman" w:cs="Times New Roman"/>
                <w:sz w:val="24"/>
                <w:szCs w:val="24"/>
              </w:rPr>
            </w:pPr>
          </w:p>
          <w:p w:rsidR="00EE157D" w:rsidRPr="00EE157D" w:rsidRDefault="00EE157D" w:rsidP="00EE157D">
            <w:pPr>
              <w:rPr>
                <w:rFonts w:ascii="Times New Roman" w:eastAsia="Times New Roman" w:hAnsi="Times New Roman" w:cs="Times New Roman"/>
                <w:b/>
                <w:sz w:val="24"/>
                <w:szCs w:val="24"/>
              </w:rPr>
            </w:pPr>
            <w:r w:rsidRPr="00EE157D">
              <w:rPr>
                <w:rFonts w:ascii="Times New Roman" w:eastAsia="Times New Roman" w:hAnsi="Times New Roman" w:cs="Times New Roman"/>
                <w:b/>
                <w:sz w:val="24"/>
                <w:szCs w:val="24"/>
              </w:rPr>
              <w:t>Staff Development:</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With others in the Leadership Team, monitor staff professional development regularly and set realistic targets for progression.</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Support staff in planning and delivering the curriculum frameworks.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Attend and promote staff training sessions.</w:t>
            </w:r>
          </w:p>
          <w:p w:rsidR="00EE157D" w:rsidRPr="00EE157D" w:rsidRDefault="00EE157D" w:rsidP="00EE157D">
            <w:pPr>
              <w:numPr>
                <w:ilvl w:val="0"/>
                <w:numId w:val="2"/>
              </w:numPr>
              <w:ind w:left="540" w:hanging="540"/>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Monitor and assist in any programmes of training for students.</w:t>
            </w:r>
          </w:p>
          <w:p w:rsidR="00EE157D" w:rsidRPr="00EE157D" w:rsidRDefault="00EE157D" w:rsidP="00EE157D">
            <w:pPr>
              <w:jc w:val="both"/>
              <w:rPr>
                <w:rFonts w:ascii="Times New Roman" w:eastAsia="Times New Roman" w:hAnsi="Times New Roman" w:cs="Times New Roman"/>
                <w:b/>
                <w:sz w:val="24"/>
                <w:szCs w:val="24"/>
              </w:rPr>
            </w:pPr>
          </w:p>
          <w:p w:rsidR="00EE157D" w:rsidRPr="00EE157D" w:rsidRDefault="00EE157D" w:rsidP="00EE157D">
            <w:pPr>
              <w:jc w:val="both"/>
              <w:rPr>
                <w:rFonts w:ascii="Times New Roman" w:eastAsia="Times New Roman" w:hAnsi="Times New Roman" w:cs="Times New Roman"/>
                <w:sz w:val="24"/>
                <w:szCs w:val="24"/>
              </w:rPr>
            </w:pPr>
            <w:r w:rsidRPr="00EE157D">
              <w:rPr>
                <w:rFonts w:ascii="Times New Roman" w:eastAsia="Times New Roman" w:hAnsi="Times New Roman" w:cs="Times New Roman"/>
                <w:b/>
                <w:sz w:val="24"/>
                <w:szCs w:val="24"/>
              </w:rPr>
              <w:t>Additional Duties:</w:t>
            </w:r>
          </w:p>
          <w:p w:rsidR="00EE157D" w:rsidRP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Undertake any other tasks necessary to maintain the wellbeing of the children and ensure the smooth running of the Nursery.</w:t>
            </w:r>
          </w:p>
          <w:p w:rsidR="00EE157D" w:rsidRP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Have a responsibility towards safeguarding and promoting the welfare of children.</w:t>
            </w:r>
          </w:p>
          <w:p w:rsidR="00EE157D" w:rsidRDefault="00EE157D" w:rsidP="00EE157D">
            <w:pPr>
              <w:numPr>
                <w:ilvl w:val="0"/>
                <w:numId w:val="4"/>
              </w:numPr>
              <w:ind w:left="540" w:hanging="540"/>
              <w:jc w:val="both"/>
              <w:rPr>
                <w:rFonts w:ascii="Times New Roman" w:eastAsia="Times New Roman" w:hAnsi="Times New Roman" w:cs="Times New Roman"/>
                <w:sz w:val="24"/>
                <w:szCs w:val="24"/>
              </w:rPr>
            </w:pPr>
            <w:r w:rsidRPr="00EE157D">
              <w:rPr>
                <w:rFonts w:ascii="Times New Roman" w:eastAsia="Times New Roman" w:hAnsi="Times New Roman" w:cs="Times New Roman"/>
                <w:sz w:val="24"/>
                <w:szCs w:val="24"/>
              </w:rPr>
              <w:t>Such other duties as may reasonably be expected of the post holder.</w:t>
            </w:r>
          </w:p>
          <w:p w:rsidR="00A44B3F" w:rsidRPr="00EE157D" w:rsidRDefault="00A44B3F" w:rsidP="00A44B3F">
            <w:pPr>
              <w:ind w:left="540"/>
              <w:jc w:val="both"/>
              <w:rPr>
                <w:rFonts w:ascii="Times New Roman" w:eastAsia="Times New Roman" w:hAnsi="Times New Roman" w:cs="Times New Roman"/>
                <w:sz w:val="24"/>
                <w:szCs w:val="24"/>
              </w:rPr>
            </w:pPr>
          </w:p>
        </w:tc>
      </w:tr>
    </w:tbl>
    <w:p w:rsidR="00A44B3F" w:rsidRDefault="00A44B3F"/>
    <w:p w:rsidR="00EE157D" w:rsidRDefault="00EE157D">
      <w:r>
        <w:rPr>
          <w:noProof/>
          <w:lang w:eastAsia="en-GB"/>
        </w:rPr>
        <w:lastRenderedPageBreak/>
        <w:drawing>
          <wp:inline distT="0" distB="0" distL="0" distR="0" wp14:anchorId="73EE58E7" wp14:editId="19D5815E">
            <wp:extent cx="3276600" cy="571500"/>
            <wp:effectExtent l="0" t="0" r="0" b="0"/>
            <wp:docPr id="2" name="Picture 2"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p>
    <w:p w:rsidR="00EE157D" w:rsidRPr="00EE157D" w:rsidRDefault="00EE157D" w:rsidP="00EE157D">
      <w:pPr>
        <w:keepNext/>
        <w:spacing w:after="0" w:line="240" w:lineRule="auto"/>
        <w:jc w:val="center"/>
        <w:outlineLvl w:val="4"/>
        <w:rPr>
          <w:rFonts w:ascii="Times New Roman" w:eastAsia="Times New Roman" w:hAnsi="Times New Roman" w:cs="Times New Roman"/>
          <w:b/>
          <w:bCs/>
          <w:sz w:val="28"/>
          <w:szCs w:val="20"/>
        </w:rPr>
      </w:pPr>
      <w:r w:rsidRPr="00EE157D">
        <w:rPr>
          <w:rFonts w:ascii="Times New Roman" w:eastAsia="Times New Roman" w:hAnsi="Times New Roman" w:cs="Times New Roman"/>
          <w:b/>
          <w:bCs/>
          <w:sz w:val="28"/>
          <w:szCs w:val="20"/>
        </w:rPr>
        <w:t>Person Specification</w:t>
      </w:r>
    </w:p>
    <w:p w:rsidR="00EE157D" w:rsidRPr="00EE157D" w:rsidRDefault="00EE157D" w:rsidP="00EE157D">
      <w:pPr>
        <w:spacing w:after="0" w:line="240" w:lineRule="auto"/>
        <w:jc w:val="center"/>
        <w:rPr>
          <w:rFonts w:ascii="Times New Roman" w:eastAsia="Times New Roman" w:hAnsi="Times New Roman" w:cs="Times New Roman"/>
          <w:b/>
          <w:sz w:val="28"/>
          <w:szCs w:val="28"/>
        </w:rPr>
      </w:pPr>
      <w:r w:rsidRPr="00EE157D">
        <w:rPr>
          <w:rFonts w:ascii="Times New Roman" w:eastAsia="Times New Roman" w:hAnsi="Times New Roman" w:cs="Times New Roman"/>
          <w:b/>
          <w:bCs/>
          <w:sz w:val="28"/>
          <w:szCs w:val="28"/>
        </w:rPr>
        <w:t>Lead Practitioner</w:t>
      </w:r>
    </w:p>
    <w:p w:rsidR="00E617FA" w:rsidRPr="00E617FA" w:rsidRDefault="00E617FA" w:rsidP="00E617FA">
      <w:pPr>
        <w:spacing w:after="0" w:line="240" w:lineRule="auto"/>
        <w:rPr>
          <w:rFonts w:ascii="Comic Sans MS" w:eastAsia="Times New Roman" w:hAnsi="Comic Sans MS" w:cs="Times New Roman"/>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2272"/>
        <w:gridCol w:w="3337"/>
      </w:tblGrid>
      <w:tr w:rsidR="00E617FA" w:rsidRPr="00E617FA" w:rsidTr="00E53FC6">
        <w:tc>
          <w:tcPr>
            <w:tcW w:w="3871"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bCs/>
                <w:sz w:val="24"/>
                <w:szCs w:val="20"/>
                <w:lang w:val="en-US"/>
              </w:rPr>
            </w:pPr>
            <w:r w:rsidRPr="00E617FA">
              <w:rPr>
                <w:rFonts w:ascii="Times New Roman" w:eastAsia="Times New Roman" w:hAnsi="Times New Roman" w:cs="Times New Roman"/>
                <w:b/>
                <w:bCs/>
                <w:sz w:val="24"/>
                <w:szCs w:val="20"/>
                <w:lang w:val="en-US"/>
              </w:rPr>
              <w:t>Personal Attributes required</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(on the basis of the job outline)</w:t>
            </w:r>
          </w:p>
        </w:tc>
        <w:tc>
          <w:tcPr>
            <w:tcW w:w="2272"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Essential (E)</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or</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Desirable (D)</w:t>
            </w:r>
          </w:p>
        </w:tc>
        <w:tc>
          <w:tcPr>
            <w:tcW w:w="3337" w:type="dxa"/>
            <w:shd w:val="clear" w:color="auto" w:fill="D9D9D9"/>
          </w:tcPr>
          <w:p w:rsidR="00E617FA" w:rsidRPr="00E617FA" w:rsidRDefault="00E617FA" w:rsidP="00E617FA">
            <w:pPr>
              <w:spacing w:after="0" w:line="240" w:lineRule="auto"/>
              <w:jc w:val="center"/>
              <w:rPr>
                <w:rFonts w:ascii="Times New Roman" w:eastAsia="Times New Roman" w:hAnsi="Times New Roman" w:cs="Times New Roman"/>
                <w:b/>
                <w:bCs/>
                <w:sz w:val="24"/>
                <w:szCs w:val="20"/>
                <w:lang w:val="en-US"/>
              </w:rPr>
            </w:pPr>
            <w:r w:rsidRPr="00E617FA">
              <w:rPr>
                <w:rFonts w:ascii="Times New Roman" w:eastAsia="Times New Roman" w:hAnsi="Times New Roman" w:cs="Times New Roman"/>
                <w:b/>
                <w:bCs/>
                <w:sz w:val="24"/>
                <w:szCs w:val="20"/>
                <w:lang w:val="en-US"/>
              </w:rPr>
              <w:t>To be identified by:</w:t>
            </w: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 xml:space="preserve">application form / interview / reference </w:t>
            </w:r>
          </w:p>
        </w:tc>
      </w:tr>
      <w:tr w:rsidR="00E617FA" w:rsidRPr="00E617FA" w:rsidTr="00E53FC6">
        <w:trPr>
          <w:trHeight w:val="2835"/>
        </w:trPr>
        <w:tc>
          <w:tcPr>
            <w:tcW w:w="3871" w:type="dxa"/>
            <w:tcBorders>
              <w:bottom w:val="single" w:sz="4" w:space="0" w:color="auto"/>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Qualifications</w:t>
            </w: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Early Years Professional Status (or equivalent degree)</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Qualification in working with children under five</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Management Qualification</w:t>
            </w:r>
          </w:p>
          <w:p w:rsidR="00E617FA" w:rsidRPr="00E617FA" w:rsidRDefault="00E617FA" w:rsidP="00E617FA">
            <w:pPr>
              <w:spacing w:after="0" w:line="240" w:lineRule="auto"/>
              <w:ind w:left="360" w:hanging="360"/>
              <w:rPr>
                <w:rFonts w:ascii="Times New Roman" w:eastAsia="Times New Roman" w:hAnsi="Times New Roman" w:cs="Times New Roman"/>
                <w:sz w:val="24"/>
                <w:szCs w:val="24"/>
                <w:lang w:val="en-US"/>
              </w:rPr>
            </w:pPr>
          </w:p>
          <w:p w:rsidR="00E617FA" w:rsidRPr="00E617FA" w:rsidRDefault="00E617FA" w:rsidP="00E617FA">
            <w:pPr>
              <w:numPr>
                <w:ilvl w:val="0"/>
                <w:numId w:val="10"/>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First Aid</w:t>
            </w:r>
          </w:p>
        </w:tc>
        <w:tc>
          <w:tcPr>
            <w:tcW w:w="2272" w:type="dxa"/>
            <w:tcBorders>
              <w:bottom w:val="single" w:sz="4" w:space="0" w:color="auto"/>
            </w:tcBorders>
          </w:tcPr>
          <w:p w:rsidR="00E617FA" w:rsidRPr="00E617FA" w:rsidRDefault="00E617FA" w:rsidP="00E617FA">
            <w:pPr>
              <w:spacing w:after="0" w:line="240" w:lineRule="auto"/>
              <w:jc w:val="center"/>
              <w:rPr>
                <w:rFonts w:ascii="Times New Roman" w:eastAsia="Times New Roman" w:hAnsi="Times New Roman" w:cs="Times New Roman"/>
                <w:b/>
                <w:sz w:val="28"/>
                <w:szCs w:val="24"/>
                <w:lang w:val="en-US"/>
              </w:rPr>
            </w:pPr>
          </w:p>
          <w:p w:rsidR="00E617FA" w:rsidRPr="00E617FA" w:rsidRDefault="00E617FA" w:rsidP="00E617FA">
            <w:pPr>
              <w:spacing w:after="0" w:line="240" w:lineRule="auto"/>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lang w:val="en-US"/>
              </w:rPr>
              <w:t>E</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lang w:val="en-US"/>
              </w:rPr>
              <w:t>E</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Pr="00E617FA">
              <w:rPr>
                <w:rFonts w:ascii="Times New Roman" w:eastAsia="Times New Roman" w:hAnsi="Times New Roman" w:cs="Times New Roman"/>
                <w:sz w:val="24"/>
                <w:szCs w:val="24"/>
                <w:lang w:val="en-US"/>
              </w:rPr>
              <w:t>D</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r w:rsidRPr="00E617FA">
              <w:rPr>
                <w:rFonts w:ascii="Times New Roman" w:eastAsia="Times New Roman" w:hAnsi="Times New Roman" w:cs="Times New Roman"/>
                <w:sz w:val="24"/>
                <w:szCs w:val="24"/>
                <w:lang w:val="en-US"/>
              </w:rPr>
              <w:t>D</w:t>
            </w:r>
          </w:p>
        </w:tc>
        <w:tc>
          <w:tcPr>
            <w:tcW w:w="3337" w:type="dxa"/>
            <w:tcBorders>
              <w:bottom w:val="single" w:sz="4" w:space="0" w:color="auto"/>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keepNext/>
              <w:spacing w:after="0" w:line="240" w:lineRule="auto"/>
              <w:jc w:val="center"/>
              <w:outlineLvl w:val="1"/>
              <w:rPr>
                <w:rFonts w:ascii="Times New Roman" w:eastAsia="Times New Roman" w:hAnsi="Times New Roman" w:cs="Times New Roman"/>
                <w:sz w:val="24"/>
                <w:szCs w:val="20"/>
                <w:lang w:val="en-US"/>
              </w:rPr>
            </w:pPr>
            <w:r w:rsidRPr="00E617FA">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81915</wp:posOffset>
                      </wp:positionV>
                      <wp:extent cx="297180" cy="1260475"/>
                      <wp:effectExtent l="5715" t="5715" r="11430" b="1016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1260475"/>
                              </a:xfrm>
                              <a:prstGeom prst="rightBrace">
                                <a:avLst>
                                  <a:gd name="adj1" fmla="val 3534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1BA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15pt;margin-top:6.45pt;width:23.4pt;height: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"/>
                  </w:pict>
                </mc:Fallback>
              </mc:AlternateContent>
            </w:r>
          </w:p>
          <w:p w:rsidR="00E617FA" w:rsidRPr="00E617FA" w:rsidRDefault="00E617FA" w:rsidP="00E617FA">
            <w:pPr>
              <w:keepNext/>
              <w:spacing w:after="0" w:line="240" w:lineRule="auto"/>
              <w:jc w:val="center"/>
              <w:outlineLvl w:val="1"/>
              <w:rPr>
                <w:rFonts w:ascii="Times New Roman" w:eastAsia="Times New Roman" w:hAnsi="Times New Roman" w:cs="Times New Roman"/>
                <w:sz w:val="32"/>
                <w:szCs w:val="20"/>
                <w:lang w:val="en-US"/>
              </w:rPr>
            </w:pPr>
          </w:p>
          <w:p w:rsidR="00E617FA" w:rsidRPr="00E617FA" w:rsidRDefault="00E617FA" w:rsidP="00E617FA">
            <w:pPr>
              <w:keepNext/>
              <w:spacing w:after="0" w:line="240" w:lineRule="auto"/>
              <w:jc w:val="center"/>
              <w:outlineLvl w:val="1"/>
              <w:rPr>
                <w:rFonts w:ascii="Times New Roman" w:eastAsia="Times New Roman" w:hAnsi="Times New Roman" w:cs="Times New Roman"/>
                <w:sz w:val="24"/>
                <w:szCs w:val="20"/>
                <w:lang w:val="en-US"/>
              </w:rPr>
            </w:pPr>
          </w:p>
          <w:p w:rsidR="00E617FA" w:rsidRPr="00E617FA" w:rsidRDefault="00E617FA" w:rsidP="00E617FA">
            <w:pPr>
              <w:keepNext/>
              <w:spacing w:after="0" w:line="240" w:lineRule="auto"/>
              <w:outlineLvl w:val="1"/>
              <w:rPr>
                <w:rFonts w:ascii="Times New Roman" w:eastAsia="Times New Roman" w:hAnsi="Times New Roman" w:cs="Times New Roman"/>
                <w:sz w:val="24"/>
                <w:szCs w:val="20"/>
                <w:lang w:val="en-US"/>
              </w:rPr>
            </w:pPr>
            <w:r w:rsidRPr="00E617FA">
              <w:rPr>
                <w:rFonts w:ascii="Times New Roman" w:eastAsia="Times New Roman" w:hAnsi="Times New Roman" w:cs="Times New Roman"/>
                <w:sz w:val="24"/>
                <w:szCs w:val="20"/>
                <w:lang w:val="en-US"/>
              </w:rPr>
              <w:t xml:space="preserve">           Application Form</w:t>
            </w:r>
          </w:p>
          <w:p w:rsidR="00E617FA" w:rsidRPr="00E617FA" w:rsidRDefault="00E617FA" w:rsidP="00E617FA">
            <w:pPr>
              <w:spacing w:after="0" w:line="240" w:lineRule="auto"/>
              <w:rPr>
                <w:rFonts w:ascii="Times New Roman" w:eastAsia="Times New Roman" w:hAnsi="Times New Roman" w:cs="Times New Roman"/>
                <w:sz w:val="24"/>
                <w:szCs w:val="24"/>
                <w:lang w:val="en-US"/>
              </w:rPr>
            </w:pPr>
          </w:p>
          <w:p w:rsidR="00E617FA" w:rsidRPr="00E617FA" w:rsidRDefault="00E617FA" w:rsidP="00E617FA">
            <w:pPr>
              <w:spacing w:after="0" w:line="240" w:lineRule="auto"/>
              <w:rPr>
                <w:rFonts w:ascii="Times New Roman" w:eastAsia="Times New Roman" w:hAnsi="Times New Roman" w:cs="Times New Roman"/>
                <w:sz w:val="24"/>
                <w:szCs w:val="24"/>
                <w:lang w:val="en-US"/>
              </w:rPr>
            </w:pPr>
          </w:p>
        </w:tc>
      </w:tr>
      <w:tr w:rsidR="00E617FA" w:rsidRPr="00E617FA" w:rsidTr="00E53FC6">
        <w:trPr>
          <w:trHeight w:val="5664"/>
        </w:trPr>
        <w:tc>
          <w:tcPr>
            <w:tcW w:w="3871" w:type="dxa"/>
            <w:tcBorders>
              <w:bottom w:val="nil"/>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r w:rsidRPr="00E617FA">
              <w:rPr>
                <w:rFonts w:ascii="Times New Roman" w:eastAsia="Times New Roman" w:hAnsi="Times New Roman" w:cs="Times New Roman"/>
                <w:b/>
                <w:sz w:val="24"/>
                <w:szCs w:val="24"/>
                <w:lang w:val="en-US"/>
              </w:rPr>
              <w:t>Experience</w:t>
            </w: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Five </w:t>
            </w:r>
            <w:proofErr w:type="spellStart"/>
            <w:r w:rsidRPr="00E617FA">
              <w:rPr>
                <w:rFonts w:ascii="Times New Roman" w:eastAsia="Times New Roman" w:hAnsi="Times New Roman" w:cs="Times New Roman"/>
                <w:sz w:val="24"/>
                <w:szCs w:val="24"/>
              </w:rPr>
              <w:t>years experience</w:t>
            </w:r>
            <w:proofErr w:type="spellEnd"/>
            <w:r w:rsidRPr="00E617FA">
              <w:rPr>
                <w:rFonts w:ascii="Times New Roman" w:eastAsia="Times New Roman" w:hAnsi="Times New Roman" w:cs="Times New Roman"/>
                <w:sz w:val="24"/>
                <w:szCs w:val="24"/>
              </w:rPr>
              <w:t xml:space="preserve"> working with children aged 0 – 5 years.</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Two years in a supervisory/management capacity.</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Working within the Early Years Foundation Stage.</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Joint working with other agencies and professionals such as Speech Therapists and Social Workers.</w:t>
            </w:r>
          </w:p>
          <w:p w:rsidR="00E617FA" w:rsidRPr="00E617FA" w:rsidRDefault="00E617FA" w:rsidP="00E617FA">
            <w:pPr>
              <w:spacing w:after="0" w:line="240" w:lineRule="auto"/>
              <w:ind w:left="360" w:hanging="360"/>
              <w:rPr>
                <w:rFonts w:ascii="Times New Roman" w:eastAsia="Times New Roman" w:hAnsi="Times New Roman" w:cs="Times New Roman"/>
                <w:sz w:val="24"/>
                <w:szCs w:val="24"/>
              </w:rPr>
            </w:pPr>
          </w:p>
          <w:p w:rsidR="00E617FA" w:rsidRPr="00E617FA" w:rsidRDefault="00E617FA" w:rsidP="00E617FA">
            <w:pPr>
              <w:numPr>
                <w:ilvl w:val="0"/>
                <w:numId w:val="8"/>
              </w:numPr>
              <w:spacing w:after="0" w:line="240" w:lineRule="auto"/>
              <w:ind w:left="360" w:hanging="360"/>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Working in close partnership with parents and carers.</w:t>
            </w:r>
          </w:p>
        </w:tc>
        <w:tc>
          <w:tcPr>
            <w:tcW w:w="2272" w:type="dxa"/>
            <w:tcBorders>
              <w:bottom w:val="nil"/>
            </w:tcBorders>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8"/>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8"/>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D</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tc>
        <w:tc>
          <w:tcPr>
            <w:tcW w:w="3337" w:type="dxa"/>
            <w:tcBorders>
              <w:bottom w:val="nil"/>
            </w:tcBorders>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8"/>
                <w:szCs w:val="24"/>
                <w:lang w:val="en-US"/>
              </w:rPr>
            </w:pPr>
          </w:p>
          <w:p w:rsidR="00E617FA" w:rsidRPr="00E617FA" w:rsidRDefault="00E617FA" w:rsidP="00E617FA">
            <w:pPr>
              <w:spacing w:after="0" w:line="240" w:lineRule="auto"/>
              <w:jc w:val="both"/>
              <w:rPr>
                <w:rFonts w:ascii="Comic Sans MS" w:eastAsia="Times New Roman" w:hAnsi="Comic Sans MS" w:cs="Times New Roman"/>
                <w:sz w:val="20"/>
                <w:szCs w:val="24"/>
              </w:rPr>
            </w:pPr>
            <w:r w:rsidRPr="00E617FA">
              <w:rPr>
                <w:rFonts w:ascii="Comic Sans MS" w:eastAsia="Times New Roman" w:hAnsi="Comic Sans MS" w:cs="Times New Roman"/>
                <w:noProof/>
                <w:sz w:val="20"/>
                <w:szCs w:val="24"/>
                <w:lang w:eastAsia="en-GB"/>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108585</wp:posOffset>
                      </wp:positionV>
                      <wp:extent cx="114300" cy="571500"/>
                      <wp:effectExtent l="8890" t="8890" r="10160" b="1016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627E1" id="Right Brace 4" o:spid="_x0000_s1026" type="#_x0000_t88" style="position:absolute;margin-left:3.6pt;margin-top:8.55pt;width: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"/>
                  </w:pict>
                </mc:Fallback>
              </mc:AlternateConten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Application               </w: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Form/Reference</w:t>
            </w: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8"/>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Interview</w:t>
            </w: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13970</wp:posOffset>
                      </wp:positionV>
                      <wp:extent cx="114300" cy="571500"/>
                      <wp:effectExtent l="12065" t="10160" r="6985" b="889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B1BF5" id="Right Brace 3" o:spid="_x0000_s1026" type="#_x0000_t88" style="position:absolute;margin-left:3.85pt;margin-top:1.1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"/>
                  </w:pict>
                </mc:Fallback>
              </mc:AlternateConten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Application Form</w:t>
            </w:r>
          </w:p>
          <w:p w:rsidR="00E617FA" w:rsidRPr="00E617FA" w:rsidRDefault="00E617FA" w:rsidP="00E617FA">
            <w:pPr>
              <w:spacing w:after="0" w:line="240" w:lineRule="auto"/>
              <w:jc w:val="both"/>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         /Interview</w:t>
            </w:r>
          </w:p>
          <w:p w:rsidR="00E617FA" w:rsidRPr="00E617FA" w:rsidRDefault="00E617FA" w:rsidP="00E617FA">
            <w:pPr>
              <w:spacing w:after="0" w:line="240" w:lineRule="auto"/>
              <w:jc w:val="center"/>
              <w:rPr>
                <w:rFonts w:ascii="Times New Roman" w:eastAsia="Times New Roman" w:hAnsi="Times New Roman" w:cs="Times New Roman"/>
                <w:sz w:val="24"/>
                <w:szCs w:val="24"/>
                <w:lang w:val="en-US"/>
              </w:rPr>
            </w:pPr>
            <w:r w:rsidRPr="00E617FA">
              <w:rPr>
                <w:rFonts w:ascii="Times New Roman" w:eastAsia="Times New Roman" w:hAnsi="Times New Roman" w:cs="Times New Roman"/>
                <w:sz w:val="24"/>
                <w:szCs w:val="24"/>
              </w:rPr>
              <w:t xml:space="preserve">      </w:t>
            </w:r>
          </w:p>
          <w:p w:rsidR="00E617FA" w:rsidRPr="00E617FA" w:rsidRDefault="00E617FA" w:rsidP="00E617FA">
            <w:pPr>
              <w:tabs>
                <w:tab w:val="left" w:pos="360"/>
                <w:tab w:val="center" w:pos="1312"/>
              </w:tabs>
              <w:spacing w:after="0" w:line="240" w:lineRule="auto"/>
              <w:rPr>
                <w:rFonts w:ascii="Times New Roman" w:eastAsia="Times New Roman" w:hAnsi="Times New Roman" w:cs="Times New Roman"/>
                <w:sz w:val="24"/>
                <w:szCs w:val="24"/>
                <w:lang w:val="en-US"/>
              </w:rPr>
            </w:pPr>
          </w:p>
        </w:tc>
      </w:tr>
      <w:tr w:rsidR="00E617FA" w:rsidRPr="00E617FA" w:rsidTr="00E53FC6">
        <w:tc>
          <w:tcPr>
            <w:tcW w:w="3871" w:type="dxa"/>
            <w:tcBorders>
              <w:top w:val="nil"/>
            </w:tcBorders>
          </w:tcPr>
          <w:p w:rsidR="00E617FA" w:rsidRPr="00E617FA" w:rsidRDefault="00E617FA" w:rsidP="00E617FA">
            <w:pPr>
              <w:numPr>
                <w:ilvl w:val="0"/>
                <w:numId w:val="11"/>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 xml:space="preserve">Demonstrate suitability to work with children </w:t>
            </w:r>
          </w:p>
          <w:p w:rsidR="00E617FA" w:rsidRPr="00E617FA" w:rsidRDefault="00E617FA" w:rsidP="00E617FA">
            <w:pPr>
              <w:spacing w:after="0" w:line="240" w:lineRule="auto"/>
              <w:jc w:val="both"/>
              <w:rPr>
                <w:rFonts w:ascii="Times New Roman" w:eastAsia="Times New Roman" w:hAnsi="Times New Roman" w:cs="Times New Roman"/>
                <w:sz w:val="24"/>
                <w:szCs w:val="24"/>
              </w:rPr>
            </w:pPr>
          </w:p>
        </w:tc>
        <w:tc>
          <w:tcPr>
            <w:tcW w:w="2272" w:type="dxa"/>
            <w:tcBorders>
              <w:top w:val="nil"/>
            </w:tcBorders>
          </w:tcPr>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tc>
        <w:tc>
          <w:tcPr>
            <w:tcW w:w="3337" w:type="dxa"/>
            <w:tcBorders>
              <w:top w:val="nil"/>
            </w:tcBorders>
          </w:tcPr>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Interview/Reference/CRB</w:t>
            </w:r>
          </w:p>
        </w:tc>
      </w:tr>
    </w:tbl>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p w:rsidR="00E617FA" w:rsidRPr="00E617FA" w:rsidRDefault="00E617FA" w:rsidP="00E617FA">
      <w:pPr>
        <w:spacing w:after="0" w:line="240" w:lineRule="auto"/>
        <w:rPr>
          <w:rFonts w:ascii="Comic Sans MS" w:eastAsia="Times New Roman" w:hAnsi="Comic Sans M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1"/>
        <w:gridCol w:w="2272"/>
        <w:gridCol w:w="3337"/>
      </w:tblGrid>
      <w:tr w:rsidR="00E617FA" w:rsidRPr="00E617FA" w:rsidTr="00E53FC6">
        <w:tc>
          <w:tcPr>
            <w:tcW w:w="3871" w:type="dxa"/>
          </w:tcPr>
          <w:p w:rsidR="00E617FA" w:rsidRPr="00E617FA" w:rsidRDefault="00E617FA" w:rsidP="00E617FA">
            <w:pPr>
              <w:keepNext/>
              <w:spacing w:after="0" w:line="240" w:lineRule="auto"/>
              <w:outlineLvl w:val="0"/>
              <w:rPr>
                <w:rFonts w:ascii="Times New Roman" w:eastAsia="Times New Roman" w:hAnsi="Times New Roman" w:cs="Times New Roman"/>
                <w:b/>
                <w:bCs/>
                <w:sz w:val="24"/>
                <w:szCs w:val="24"/>
              </w:rPr>
            </w:pPr>
          </w:p>
          <w:p w:rsidR="00E617FA" w:rsidRPr="00E617FA" w:rsidRDefault="00E617FA" w:rsidP="00E617FA">
            <w:pPr>
              <w:keepNext/>
              <w:spacing w:after="0" w:line="240" w:lineRule="auto"/>
              <w:outlineLvl w:val="7"/>
              <w:rPr>
                <w:rFonts w:ascii="Times New Roman" w:eastAsia="Times New Roman" w:hAnsi="Times New Roman" w:cs="Times New Roman"/>
                <w:b/>
                <w:bCs/>
                <w:sz w:val="24"/>
                <w:szCs w:val="24"/>
              </w:rPr>
            </w:pPr>
            <w:r w:rsidRPr="00E617FA">
              <w:rPr>
                <w:rFonts w:ascii="Times New Roman" w:eastAsia="Times New Roman" w:hAnsi="Times New Roman" w:cs="Times New Roman"/>
                <w:b/>
                <w:bCs/>
                <w:sz w:val="24"/>
                <w:szCs w:val="24"/>
              </w:rPr>
              <w:t>Other</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committed to developing and maintaining excellent integrated care and education within the Children’s Centre context.</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committed to providing equal opportunities to all adults and children.</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able to work shifts.</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6"/>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reliable and punctual.</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7"/>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Enjoy working as part of a team.</w:t>
            </w:r>
          </w:p>
          <w:p w:rsidR="00E617FA" w:rsidRPr="00E617FA" w:rsidRDefault="00E617FA" w:rsidP="00E617FA">
            <w:pPr>
              <w:spacing w:after="0" w:line="240" w:lineRule="auto"/>
              <w:rPr>
                <w:rFonts w:ascii="Times New Roman" w:eastAsia="Times New Roman" w:hAnsi="Times New Roman" w:cs="Times New Roman"/>
                <w:sz w:val="24"/>
                <w:szCs w:val="24"/>
              </w:rPr>
            </w:pPr>
          </w:p>
          <w:p w:rsidR="00E617FA" w:rsidRPr="00E617FA" w:rsidRDefault="00E617FA" w:rsidP="00E617FA">
            <w:pPr>
              <w:numPr>
                <w:ilvl w:val="0"/>
                <w:numId w:val="7"/>
              </w:numPr>
              <w:spacing w:after="0" w:line="240" w:lineRule="auto"/>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Be willing to undertake training and commit to the personal and professional development of self and other staff</w:t>
            </w:r>
          </w:p>
          <w:p w:rsidR="00E617FA" w:rsidRPr="00E617FA" w:rsidRDefault="00E617FA" w:rsidP="00E617FA">
            <w:pPr>
              <w:spacing w:after="0" w:line="240" w:lineRule="auto"/>
              <w:rPr>
                <w:rFonts w:ascii="Times New Roman" w:eastAsia="Times New Roman" w:hAnsi="Times New Roman" w:cs="Times New Roman"/>
                <w:sz w:val="24"/>
                <w:szCs w:val="24"/>
              </w:rPr>
            </w:pPr>
          </w:p>
        </w:tc>
        <w:tc>
          <w:tcPr>
            <w:tcW w:w="2272" w:type="dxa"/>
          </w:tcPr>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24"/>
                <w:szCs w:val="24"/>
                <w:lang w:val="en-US"/>
              </w:rPr>
            </w:pPr>
          </w:p>
          <w:p w:rsidR="00E617FA" w:rsidRPr="00E617FA" w:rsidRDefault="00E617FA" w:rsidP="00E617FA">
            <w:pPr>
              <w:spacing w:after="0" w:line="240" w:lineRule="auto"/>
              <w:jc w:val="center"/>
              <w:rPr>
                <w:rFonts w:ascii="Times New Roman" w:eastAsia="Times New Roman" w:hAnsi="Times New Roman" w:cs="Times New Roman"/>
                <w:b/>
                <w:sz w:val="32"/>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E</w:t>
            </w:r>
          </w:p>
          <w:p w:rsidR="00E617FA" w:rsidRPr="00E617FA" w:rsidRDefault="00E617FA" w:rsidP="00E617FA">
            <w:pPr>
              <w:spacing w:after="0" w:line="240" w:lineRule="auto"/>
              <w:jc w:val="center"/>
              <w:rPr>
                <w:rFonts w:ascii="Times New Roman" w:eastAsia="Times New Roman" w:hAnsi="Times New Roman" w:cs="Times New Roman"/>
                <w:bCs/>
                <w:sz w:val="24"/>
                <w:szCs w:val="24"/>
                <w:lang w:val="en-US"/>
              </w:rPr>
            </w:pPr>
          </w:p>
        </w:tc>
        <w:tc>
          <w:tcPr>
            <w:tcW w:w="3337" w:type="dxa"/>
          </w:tcPr>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24"/>
                <w:szCs w:val="24"/>
                <w:lang w:val="en-US"/>
              </w:rPr>
            </w:pPr>
          </w:p>
          <w:p w:rsidR="00E617FA" w:rsidRPr="00E617FA" w:rsidRDefault="00E617FA" w:rsidP="00E617FA">
            <w:pPr>
              <w:spacing w:after="0" w:line="240" w:lineRule="auto"/>
              <w:rPr>
                <w:rFonts w:ascii="Times New Roman" w:eastAsia="Times New Roman" w:hAnsi="Times New Roman" w:cs="Times New Roman"/>
                <w:b/>
                <w:sz w:val="32"/>
                <w:szCs w:val="24"/>
                <w:lang w:val="en-US"/>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Interview/Reference</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Application Form/Interview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sz w:val="24"/>
                <w:szCs w:val="24"/>
              </w:rPr>
            </w:pPr>
            <w:r w:rsidRPr="00E617FA">
              <w:rPr>
                <w:rFonts w:ascii="Times New Roman" w:eastAsia="Times New Roman" w:hAnsi="Times New Roman" w:cs="Times New Roman"/>
                <w:sz w:val="24"/>
                <w:szCs w:val="24"/>
              </w:rPr>
              <w:t>Interview</w:t>
            </w:r>
          </w:p>
          <w:p w:rsidR="00E617FA" w:rsidRPr="00E617FA" w:rsidRDefault="00E617FA" w:rsidP="00E617FA">
            <w:pPr>
              <w:spacing w:after="0" w:line="240" w:lineRule="auto"/>
              <w:jc w:val="center"/>
              <w:rPr>
                <w:rFonts w:ascii="Times New Roman" w:eastAsia="Times New Roman" w:hAnsi="Times New Roman" w:cs="Times New Roman"/>
                <w:sz w:val="24"/>
                <w:szCs w:val="24"/>
              </w:rPr>
            </w:pPr>
          </w:p>
          <w:p w:rsidR="00E617FA" w:rsidRPr="00E617FA" w:rsidRDefault="00E617FA" w:rsidP="00E617FA">
            <w:pPr>
              <w:spacing w:after="0" w:line="240" w:lineRule="auto"/>
              <w:jc w:val="center"/>
              <w:rPr>
                <w:rFonts w:ascii="Times New Roman" w:eastAsia="Times New Roman" w:hAnsi="Times New Roman" w:cs="Times New Roman"/>
                <w:bCs/>
                <w:sz w:val="24"/>
                <w:szCs w:val="24"/>
                <w:lang w:val="en-US"/>
              </w:rPr>
            </w:pPr>
            <w:r w:rsidRPr="00E617FA">
              <w:rPr>
                <w:rFonts w:ascii="Times New Roman" w:eastAsia="Times New Roman" w:hAnsi="Times New Roman" w:cs="Times New Roman"/>
                <w:sz w:val="24"/>
                <w:szCs w:val="24"/>
              </w:rPr>
              <w:t>Application Form/Interview</w:t>
            </w:r>
          </w:p>
        </w:tc>
      </w:tr>
    </w:tbl>
    <w:p w:rsidR="00EE157D" w:rsidRDefault="00EE157D"/>
    <w:sectPr w:rsidR="00EE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67A4"/>
    <w:multiLevelType w:val="hybridMultilevel"/>
    <w:tmpl w:val="3FA65160"/>
    <w:lvl w:ilvl="0" w:tplc="04090001">
      <w:start w:val="1"/>
      <w:numFmt w:val="bullet"/>
      <w:lvlText w:val=""/>
      <w:lvlJc w:val="left"/>
      <w:pPr>
        <w:tabs>
          <w:tab w:val="num" w:pos="360"/>
        </w:tabs>
        <w:ind w:left="360" w:hanging="360"/>
      </w:pPr>
      <w:rPr>
        <w:rFonts w:ascii="Symbol" w:hAnsi="Symbol" w:hint="default"/>
      </w:rPr>
    </w:lvl>
    <w:lvl w:ilvl="1" w:tplc="D3F86346">
      <w:start w:val="1"/>
      <w:numFmt w:val="bullet"/>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4804275"/>
    <w:multiLevelType w:val="hybridMultilevel"/>
    <w:tmpl w:val="28A6D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E60006"/>
    <w:multiLevelType w:val="hybridMultilevel"/>
    <w:tmpl w:val="169CC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B85FD8"/>
    <w:multiLevelType w:val="hybridMultilevel"/>
    <w:tmpl w:val="7BC6F386"/>
    <w:lvl w:ilvl="0" w:tplc="5DF6332C">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F17C7"/>
    <w:multiLevelType w:val="hybridMultilevel"/>
    <w:tmpl w:val="E510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55CD7"/>
    <w:multiLevelType w:val="hybridMultilevel"/>
    <w:tmpl w:val="81F0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2E6BF8"/>
    <w:multiLevelType w:val="hybridMultilevel"/>
    <w:tmpl w:val="94DC628A"/>
    <w:lvl w:ilvl="0" w:tplc="4A44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773A0B"/>
    <w:multiLevelType w:val="hybridMultilevel"/>
    <w:tmpl w:val="5E4E5676"/>
    <w:lvl w:ilvl="0" w:tplc="3BC8DB22">
      <w:start w:val="1"/>
      <w:numFmt w:val="bullet"/>
      <w:lvlText w:val=""/>
      <w:lvlJc w:val="left"/>
      <w:pPr>
        <w:tabs>
          <w:tab w:val="num" w:pos="360"/>
        </w:tabs>
        <w:ind w:left="340" w:hanging="340"/>
      </w:pPr>
      <w:rPr>
        <w:rFonts w:ascii="Symbol" w:hAnsi="Symbol" w:hint="default"/>
        <w:color w:val="auto"/>
      </w:rPr>
    </w:lvl>
    <w:lvl w:ilvl="1" w:tplc="D3F86346">
      <w:start w:val="1"/>
      <w:numFmt w:val="bullet"/>
      <w:lvlText w:val=""/>
      <w:lvlJc w:val="left"/>
      <w:pPr>
        <w:tabs>
          <w:tab w:val="num" w:pos="1440"/>
        </w:tabs>
        <w:ind w:left="1440" w:hanging="360"/>
      </w:pPr>
      <w:rPr>
        <w:rFonts w:ascii="Symbol" w:hAnsi="Symbo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316DCB"/>
    <w:multiLevelType w:val="hybridMultilevel"/>
    <w:tmpl w:val="88C8C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8748DA"/>
    <w:multiLevelType w:val="hybridMultilevel"/>
    <w:tmpl w:val="20941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21333"/>
    <w:multiLevelType w:val="hybridMultilevel"/>
    <w:tmpl w:val="697AFD0C"/>
    <w:lvl w:ilvl="0" w:tplc="4A447D0C">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0"/>
  </w:num>
  <w:num w:numId="7">
    <w:abstractNumId w:val="7"/>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7D"/>
    <w:rsid w:val="0051540A"/>
    <w:rsid w:val="00565784"/>
    <w:rsid w:val="007C0F69"/>
    <w:rsid w:val="00A44B3F"/>
    <w:rsid w:val="00DC07C9"/>
    <w:rsid w:val="00E617FA"/>
    <w:rsid w:val="00E971D8"/>
    <w:rsid w:val="00EE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15E9F-E4B2-4B55-89A8-C1ACED43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SBM</cp:lastModifiedBy>
  <cp:revision>2</cp:revision>
  <dcterms:created xsi:type="dcterms:W3CDTF">2021-06-23T10:25:00Z</dcterms:created>
  <dcterms:modified xsi:type="dcterms:W3CDTF">2021-06-23T10:25:00Z</dcterms:modified>
</cp:coreProperties>
</file>